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E3" w:rsidRPr="00EB2324" w:rsidRDefault="00EB2324" w:rsidP="003653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2324">
        <w:rPr>
          <w:rFonts w:ascii="Times New Roman" w:hAnsi="Times New Roman"/>
          <w:b/>
          <w:sz w:val="28"/>
          <w:szCs w:val="28"/>
        </w:rPr>
        <w:t>Предоставления заявлений правообладателем посредством личного кабинета.</w:t>
      </w:r>
    </w:p>
    <w:p w:rsidR="002C41E2" w:rsidRDefault="002C41E2" w:rsidP="00935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674E" w:rsidRDefault="00A7674E" w:rsidP="00935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324" w:rsidRPr="00EB2324" w:rsidRDefault="00EB2324" w:rsidP="00EB23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324">
        <w:rPr>
          <w:rFonts w:ascii="Times New Roman" w:hAnsi="Times New Roman"/>
          <w:sz w:val="28"/>
          <w:szCs w:val="28"/>
        </w:rPr>
        <w:t>Правообладателю объекта недвижимости предоставлена возможность посредством использования личного кабинета представить в форме электронного документа в орган регистрации прав заявление о государственной регистрации прав, возникающих, изменяющихся, прекращающихся или переходящих к другому лицу на основании сделки, заключенной в отношении принадлежащего ему объекта недвижимости.</w:t>
      </w:r>
    </w:p>
    <w:p w:rsidR="00EB2324" w:rsidRPr="00EB2324" w:rsidRDefault="00EB2324" w:rsidP="00EB23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324">
        <w:rPr>
          <w:rFonts w:ascii="Times New Roman" w:hAnsi="Times New Roman"/>
          <w:sz w:val="28"/>
          <w:szCs w:val="28"/>
        </w:rPr>
        <w:t>Заключение этой сделки может осуществляться с применением примерных условий соответствующих договоров, разработанных органом регистрации прав, размещенных на официальном сайте и опубликованных в печати в соответствии со ст. 427 Гражданского кодекса РФ (ч. 1.3 ст. 18 Закона о регистрации).</w:t>
      </w:r>
    </w:p>
    <w:p w:rsidR="00EB2324" w:rsidRDefault="00401792" w:rsidP="00EB23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1792">
        <w:rPr>
          <w:rFonts w:ascii="Times New Roman" w:hAnsi="Times New Roman"/>
          <w:sz w:val="28"/>
          <w:szCs w:val="28"/>
        </w:rPr>
        <w:t>Сервис «Личный кабинет правообладателя» значительно упрощает процедуру получения государственных услуг в сфере объектов недвижимости именно в электронном виде. Например, посредством данного сервиса можно заказать выписку из Единого государственного реестра недвижимости (далее — ЕГРН), подать документы на постановку на государственный кадастровый учет, либо записаться на прием для проведения сделок с недвижимостью. Статус предоставления услуг всегда будет виден в режиме онлайн.</w:t>
      </w:r>
    </w:p>
    <w:p w:rsidR="00763859" w:rsidRPr="00763859" w:rsidRDefault="00763859" w:rsidP="007638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859">
        <w:rPr>
          <w:rFonts w:ascii="Times New Roman" w:hAnsi="Times New Roman"/>
          <w:sz w:val="28"/>
          <w:szCs w:val="28"/>
        </w:rPr>
        <w:t>Возможности сервиса «Личный кабинет правообладателя» многообразны: подача в электронном виде заявления на регистрацию прав, кадастровый учет, единую процедуру (одновременное проведение названных процедур), получение сведений из ЕГРН. Данный сервис содержит следующие разделы:</w:t>
      </w:r>
    </w:p>
    <w:p w:rsidR="00763859" w:rsidRPr="00763859" w:rsidRDefault="00763859" w:rsidP="007638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859">
        <w:rPr>
          <w:rFonts w:ascii="Times New Roman" w:hAnsi="Times New Roman"/>
          <w:sz w:val="28"/>
          <w:szCs w:val="28"/>
        </w:rPr>
        <w:t xml:space="preserve">— «мои объекты», в </w:t>
      </w:r>
      <w:proofErr w:type="gramStart"/>
      <w:r w:rsidRPr="00763859">
        <w:rPr>
          <w:rFonts w:ascii="Times New Roman" w:hAnsi="Times New Roman"/>
          <w:sz w:val="28"/>
          <w:szCs w:val="28"/>
        </w:rPr>
        <w:t>котором</w:t>
      </w:r>
      <w:proofErr w:type="gramEnd"/>
      <w:r w:rsidRPr="00763859">
        <w:rPr>
          <w:rFonts w:ascii="Times New Roman" w:hAnsi="Times New Roman"/>
          <w:sz w:val="28"/>
          <w:szCs w:val="28"/>
        </w:rPr>
        <w:t xml:space="preserve"> правообладатель отслеживает информацию о принадлежащих ему объектах: кадастровый номер, адрес, </w:t>
      </w:r>
      <w:r w:rsidRPr="00763859">
        <w:rPr>
          <w:rFonts w:ascii="Times New Roman" w:hAnsi="Times New Roman"/>
          <w:sz w:val="28"/>
          <w:szCs w:val="28"/>
        </w:rPr>
        <w:lastRenderedPageBreak/>
        <w:t>площадь, кадастровую стоимость, а также сведения о правах, ограничениях и обременениях прав на свою недвижимость;</w:t>
      </w:r>
    </w:p>
    <w:p w:rsidR="00763859" w:rsidRPr="00763859" w:rsidRDefault="00763859" w:rsidP="007638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859">
        <w:rPr>
          <w:rFonts w:ascii="Times New Roman" w:hAnsi="Times New Roman"/>
          <w:sz w:val="28"/>
          <w:szCs w:val="28"/>
        </w:rPr>
        <w:t>— «мои заявки» предусматривает возможность узнать, как исполняются заказанные государственные услуги, получать уведомления о ходе их исполнения;</w:t>
      </w:r>
    </w:p>
    <w:p w:rsidR="00763859" w:rsidRPr="00763859" w:rsidRDefault="00763859" w:rsidP="0076385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859">
        <w:rPr>
          <w:rFonts w:ascii="Times New Roman" w:hAnsi="Times New Roman"/>
          <w:sz w:val="28"/>
          <w:szCs w:val="28"/>
        </w:rPr>
        <w:t>— «запись на прием» поможет предварительно спланировать свой визит в орган регистрации прав, выбрав удобные дату и время посещения офисов приема-выдачи документов;</w:t>
      </w:r>
    </w:p>
    <w:p w:rsidR="00763859" w:rsidRDefault="00763859" w:rsidP="00EB23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3859">
        <w:rPr>
          <w:rFonts w:ascii="Times New Roman" w:hAnsi="Times New Roman"/>
          <w:sz w:val="28"/>
          <w:szCs w:val="28"/>
        </w:rPr>
        <w:t>— «личный кабинет» позволяет позаботиться о безопасности своей недвижимости — подать заявление о невозможности проводить операции с его недвижимостью без его личного участия (при этом потребуется электронная подпись, госпошлина не предусмотрена).</w:t>
      </w:r>
    </w:p>
    <w:p w:rsidR="00EB2324" w:rsidRPr="00EB2324" w:rsidRDefault="00401792" w:rsidP="00EB2324">
      <w:pPr>
        <w:spacing w:after="0" w:line="36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Постоянно расширяется </w:t>
      </w:r>
      <w:r w:rsidR="00EB2324" w:rsidRPr="00401792">
        <w:rPr>
          <w:rFonts w:ascii="Times New Roman" w:hAnsi="Times New Roman"/>
          <w:sz w:val="28"/>
          <w:szCs w:val="28"/>
        </w:rPr>
        <w:t>функционал электронного сервиса «Личный кабинет кадастрового инженера» (ст. 20 Закона о регистрации).</w:t>
      </w:r>
    </w:p>
    <w:p w:rsidR="00EB2324" w:rsidRPr="00EB2324" w:rsidRDefault="00EB2324" w:rsidP="00310DF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324">
        <w:rPr>
          <w:rFonts w:ascii="Times New Roman" w:hAnsi="Times New Roman"/>
          <w:sz w:val="28"/>
          <w:szCs w:val="28"/>
        </w:rPr>
        <w:t>С 1 января 2023 года посредством электронного сервиса «Личный кабинет кадастрового инженера» обеспечивается предварительная автоматизированная</w:t>
      </w:r>
      <w:r w:rsidR="00310DF8">
        <w:rPr>
          <w:rFonts w:ascii="Times New Roman" w:hAnsi="Times New Roman"/>
          <w:sz w:val="28"/>
          <w:szCs w:val="28"/>
        </w:rPr>
        <w:t xml:space="preserve"> </w:t>
      </w:r>
      <w:r w:rsidRPr="00EB2324">
        <w:rPr>
          <w:rFonts w:ascii="Times New Roman" w:hAnsi="Times New Roman"/>
          <w:sz w:val="28"/>
          <w:szCs w:val="28"/>
        </w:rPr>
        <w:t>проверка карт (планов) объектов землеустройства (ч. 1 ст. 20).</w:t>
      </w:r>
    </w:p>
    <w:p w:rsidR="00EB2324" w:rsidRPr="00EB2324" w:rsidRDefault="00310DF8" w:rsidP="00EB23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B2324" w:rsidRPr="00EB2324">
        <w:rPr>
          <w:rFonts w:ascii="Times New Roman" w:hAnsi="Times New Roman"/>
          <w:sz w:val="28"/>
          <w:szCs w:val="28"/>
        </w:rPr>
        <w:t>спользование кадастровым инженером электронного сервиса «Личный кабинет кадастрового инженера» будет осуществляться без взимания платы (ч. 2 ст. 20), за исключением случаев использования указанного сервиса в целях, предусмотренных ч. 3 ст. 20 Закона о регистрации (за временное хр</w:t>
      </w:r>
      <w:r>
        <w:rPr>
          <w:rFonts w:ascii="Times New Roman" w:hAnsi="Times New Roman"/>
          <w:sz w:val="28"/>
          <w:szCs w:val="28"/>
        </w:rPr>
        <w:t>анение в электронном хранилище).</w:t>
      </w:r>
    </w:p>
    <w:p w:rsidR="00EB2324" w:rsidRPr="00EB2324" w:rsidRDefault="00310DF8" w:rsidP="00EB23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B2324" w:rsidRPr="00EB2324">
        <w:rPr>
          <w:rFonts w:ascii="Times New Roman" w:hAnsi="Times New Roman"/>
          <w:sz w:val="28"/>
          <w:szCs w:val="28"/>
        </w:rPr>
        <w:t>едение электронного хранилища осуществляется публично-правовой компанией «</w:t>
      </w:r>
      <w:proofErr w:type="spellStart"/>
      <w:r w:rsidR="00EB2324" w:rsidRPr="00EB2324">
        <w:rPr>
          <w:rFonts w:ascii="Times New Roman" w:hAnsi="Times New Roman"/>
          <w:sz w:val="28"/>
          <w:szCs w:val="28"/>
        </w:rPr>
        <w:t>Роскадастр</w:t>
      </w:r>
      <w:proofErr w:type="spellEnd"/>
      <w:r w:rsidR="00EB2324" w:rsidRPr="00EB2324">
        <w:rPr>
          <w:rFonts w:ascii="Times New Roman" w:hAnsi="Times New Roman"/>
          <w:sz w:val="28"/>
          <w:szCs w:val="28"/>
        </w:rPr>
        <w:t>» (р</w:t>
      </w:r>
      <w:r>
        <w:rPr>
          <w:rFonts w:ascii="Times New Roman" w:hAnsi="Times New Roman"/>
          <w:sz w:val="28"/>
          <w:szCs w:val="28"/>
        </w:rPr>
        <w:t xml:space="preserve">анее </w:t>
      </w: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>) (ч. 3 ст. 20).</w:t>
      </w:r>
    </w:p>
    <w:p w:rsidR="00EB2324" w:rsidRPr="00EB2324" w:rsidRDefault="00310DF8" w:rsidP="00EB23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EB2324" w:rsidRPr="00EB2324">
        <w:rPr>
          <w:rFonts w:ascii="Times New Roman" w:hAnsi="Times New Roman"/>
          <w:sz w:val="28"/>
          <w:szCs w:val="28"/>
        </w:rPr>
        <w:t xml:space="preserve">ременное хранение указанных документов осуществляется за плату до представления (ранее хранение осуществлялось не более трех месяцев) в орган регистрации прав заявления о государственном кадастровом учете или заявления о государственном кадастровом учете и (или) государственной регистрации прав и прилагаемых к ним документов, в том числе межевого </w:t>
      </w:r>
      <w:r w:rsidR="00EB2324" w:rsidRPr="00EB2324">
        <w:rPr>
          <w:rFonts w:ascii="Times New Roman" w:hAnsi="Times New Roman"/>
          <w:sz w:val="28"/>
          <w:szCs w:val="28"/>
        </w:rPr>
        <w:lastRenderedPageBreak/>
        <w:t>плана, технического плана, акта обследования, карты-плана территории, в установленном настоящим Федеральным законом порядке.</w:t>
      </w:r>
      <w:proofErr w:type="gramEnd"/>
      <w:r w:rsidR="00EB2324" w:rsidRPr="00EB2324">
        <w:rPr>
          <w:rFonts w:ascii="Times New Roman" w:hAnsi="Times New Roman"/>
          <w:sz w:val="28"/>
          <w:szCs w:val="28"/>
        </w:rPr>
        <w:t xml:space="preserve"> Размер данной платы, порядок ее взимания и возврата устанавливаются органом нормативно-правового регулирования. </w:t>
      </w:r>
      <w:proofErr w:type="gramStart"/>
      <w:r w:rsidR="00EB2324" w:rsidRPr="00EB2324">
        <w:rPr>
          <w:rFonts w:ascii="Times New Roman" w:hAnsi="Times New Roman"/>
          <w:sz w:val="28"/>
          <w:szCs w:val="28"/>
        </w:rPr>
        <w:t xml:space="preserve">Межевой план, технический план, акт обследования, карта-план территории, карта (план) объекта землеустройства из электронного хранилища могут быть получены </w:t>
      </w:r>
      <w:r w:rsidR="00102436">
        <w:rPr>
          <w:rFonts w:ascii="Times New Roman" w:hAnsi="Times New Roman"/>
          <w:sz w:val="28"/>
          <w:szCs w:val="28"/>
        </w:rPr>
        <w:t xml:space="preserve">в электронной форме кадастровым инженером, изготовившим такие документы </w:t>
      </w:r>
      <w:r w:rsidR="00EB2324" w:rsidRPr="00EB2324">
        <w:rPr>
          <w:rFonts w:ascii="Times New Roman" w:hAnsi="Times New Roman"/>
          <w:sz w:val="28"/>
          <w:szCs w:val="28"/>
        </w:rPr>
        <w:t>бесплатно посредством использования электронного сервиса «Личный кабинет кадастрового инженера» в установленном органом нормативно-правового регулирования порядке.</w:t>
      </w:r>
      <w:proofErr w:type="gramEnd"/>
    </w:p>
    <w:p w:rsidR="00EB2324" w:rsidRPr="00EB2324" w:rsidRDefault="00EB2324" w:rsidP="0010243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2324">
        <w:rPr>
          <w:rFonts w:ascii="Times New Roman" w:hAnsi="Times New Roman"/>
          <w:sz w:val="28"/>
          <w:szCs w:val="28"/>
        </w:rPr>
        <w:t xml:space="preserve">Орган регистрации прав уведомляет кадастрового инженера посредством использования электронного сервиса «Личный кабинет кадастрового инженера» </w:t>
      </w:r>
      <w:r w:rsidR="00102436">
        <w:rPr>
          <w:rFonts w:ascii="Times New Roman" w:hAnsi="Times New Roman"/>
          <w:sz w:val="28"/>
          <w:szCs w:val="28"/>
        </w:rPr>
        <w:t>о п</w:t>
      </w:r>
      <w:r w:rsidRPr="00EB2324">
        <w:rPr>
          <w:rFonts w:ascii="Times New Roman" w:hAnsi="Times New Roman"/>
          <w:sz w:val="28"/>
          <w:szCs w:val="28"/>
        </w:rPr>
        <w:t>риостановлени</w:t>
      </w:r>
      <w:r w:rsidR="00102436">
        <w:rPr>
          <w:rFonts w:ascii="Times New Roman" w:hAnsi="Times New Roman"/>
          <w:sz w:val="28"/>
          <w:szCs w:val="28"/>
        </w:rPr>
        <w:t>и</w:t>
      </w:r>
      <w:r w:rsidRPr="00EB2324">
        <w:rPr>
          <w:rFonts w:ascii="Times New Roman" w:hAnsi="Times New Roman"/>
          <w:sz w:val="28"/>
          <w:szCs w:val="28"/>
        </w:rPr>
        <w:t xml:space="preserve"> государственного кадастрового учета и государственной регистрации прав либо государственного кадастрового учета, если решение о таком приостановлении принято органом регистрации прав по результатам рассмотрения документов, </w:t>
      </w:r>
      <w:r w:rsidR="00102436">
        <w:rPr>
          <w:rFonts w:ascii="Times New Roman" w:hAnsi="Times New Roman"/>
          <w:sz w:val="28"/>
          <w:szCs w:val="28"/>
        </w:rPr>
        <w:t xml:space="preserve"> </w:t>
      </w:r>
      <w:r w:rsidRPr="00EB2324">
        <w:rPr>
          <w:rFonts w:ascii="Times New Roman" w:hAnsi="Times New Roman"/>
          <w:sz w:val="28"/>
          <w:szCs w:val="28"/>
        </w:rPr>
        <w:t>подготовленных кадастровым инженером, в том числе в связи с созданием или реконструкцией объекта недвижимости, на основании разрешения на ввод объекта</w:t>
      </w:r>
      <w:proofErr w:type="gramEnd"/>
      <w:r w:rsidRPr="00EB2324">
        <w:rPr>
          <w:rFonts w:ascii="Times New Roman" w:hAnsi="Times New Roman"/>
          <w:sz w:val="28"/>
          <w:szCs w:val="28"/>
        </w:rPr>
        <w:t xml:space="preserve"> капитального строительства в эксплуатацию, которое представлено органом государственной власти, органом местного самоуправления</w:t>
      </w:r>
      <w:r w:rsidR="00102436">
        <w:rPr>
          <w:rFonts w:ascii="Times New Roman" w:hAnsi="Times New Roman"/>
          <w:sz w:val="28"/>
          <w:szCs w:val="28"/>
        </w:rPr>
        <w:t>.</w:t>
      </w:r>
      <w:r w:rsidRPr="00EB2324">
        <w:rPr>
          <w:rFonts w:ascii="Times New Roman" w:hAnsi="Times New Roman"/>
          <w:sz w:val="28"/>
          <w:szCs w:val="28"/>
        </w:rPr>
        <w:t xml:space="preserve"> </w:t>
      </w:r>
    </w:p>
    <w:p w:rsidR="00EB2324" w:rsidRPr="00EB2324" w:rsidRDefault="00EB2324" w:rsidP="00EB23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324">
        <w:rPr>
          <w:rFonts w:ascii="Times New Roman" w:hAnsi="Times New Roman"/>
          <w:sz w:val="28"/>
          <w:szCs w:val="28"/>
        </w:rPr>
        <w:t>Уведомление должно содержать (ч. 6 ст. 20):</w:t>
      </w:r>
    </w:p>
    <w:p w:rsidR="00EB2324" w:rsidRPr="00EB2324" w:rsidRDefault="00EB2324" w:rsidP="00EB23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324">
        <w:rPr>
          <w:rFonts w:ascii="Times New Roman" w:hAnsi="Times New Roman"/>
          <w:sz w:val="28"/>
          <w:szCs w:val="28"/>
        </w:rPr>
        <w:t>дату и номер заявления о государственном кадастровом учете или заявления о государственном кадастровом учете и (или) государственной регистрации прав;</w:t>
      </w:r>
    </w:p>
    <w:p w:rsidR="00EB2324" w:rsidRPr="00EB2324" w:rsidRDefault="00EB2324" w:rsidP="00EB23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324">
        <w:rPr>
          <w:rFonts w:ascii="Times New Roman" w:hAnsi="Times New Roman"/>
          <w:sz w:val="28"/>
          <w:szCs w:val="28"/>
        </w:rPr>
        <w:t>фамилию, имя и при наличии отчество физического лица или наименование юридического лица, являвшихся заказчиком кадастровых работ;</w:t>
      </w:r>
    </w:p>
    <w:p w:rsidR="00EB2324" w:rsidRPr="00EB2324" w:rsidRDefault="00263F5F" w:rsidP="00EB23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причины и  </w:t>
      </w:r>
      <w:bookmarkStart w:id="0" w:name="_GoBack"/>
      <w:bookmarkEnd w:id="0"/>
      <w:r w:rsidR="00EB2324" w:rsidRPr="00EB2324">
        <w:rPr>
          <w:rFonts w:ascii="Times New Roman" w:hAnsi="Times New Roman"/>
          <w:sz w:val="28"/>
          <w:szCs w:val="28"/>
        </w:rPr>
        <w:t xml:space="preserve"> срок   приостановления    государственного    кадастрового    учета    и (или) государственной регистрации прав;</w:t>
      </w:r>
    </w:p>
    <w:p w:rsidR="00EB2324" w:rsidRPr="00EB2324" w:rsidRDefault="00EB2324" w:rsidP="00EB23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324">
        <w:rPr>
          <w:rFonts w:ascii="Times New Roman" w:hAnsi="Times New Roman"/>
          <w:sz w:val="28"/>
          <w:szCs w:val="28"/>
        </w:rPr>
        <w:lastRenderedPageBreak/>
        <w:t xml:space="preserve">наименование органа или организации, </w:t>
      </w:r>
      <w:proofErr w:type="gramStart"/>
      <w:r w:rsidRPr="00EB2324">
        <w:rPr>
          <w:rFonts w:ascii="Times New Roman" w:hAnsi="Times New Roman"/>
          <w:sz w:val="28"/>
          <w:szCs w:val="28"/>
        </w:rPr>
        <w:t>выдавших</w:t>
      </w:r>
      <w:proofErr w:type="gramEnd"/>
      <w:r w:rsidRPr="00EB2324">
        <w:rPr>
          <w:rFonts w:ascii="Times New Roman" w:hAnsi="Times New Roman"/>
          <w:sz w:val="28"/>
          <w:szCs w:val="28"/>
        </w:rPr>
        <w:t xml:space="preserve"> разрешение на ввод объекта капитального строительства в эксплуатацию, дату и номер такого разрешения;</w:t>
      </w:r>
    </w:p>
    <w:p w:rsidR="00EB2324" w:rsidRPr="00EB2324" w:rsidRDefault="00EB2324" w:rsidP="00EB23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324">
        <w:rPr>
          <w:rFonts w:ascii="Times New Roman" w:hAnsi="Times New Roman"/>
          <w:sz w:val="28"/>
          <w:szCs w:val="28"/>
        </w:rPr>
        <w:t>дату подготовки межевого плана, акта обследования или технического плана, в том числе приложенного к разрешению на ввод объекта капитального строительства в эксплуатацию.</w:t>
      </w:r>
    </w:p>
    <w:p w:rsidR="00EB2324" w:rsidRPr="00EB2324" w:rsidRDefault="00EB2324" w:rsidP="00EB23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324">
        <w:rPr>
          <w:rFonts w:ascii="Times New Roman" w:hAnsi="Times New Roman"/>
          <w:sz w:val="28"/>
          <w:szCs w:val="28"/>
        </w:rPr>
        <w:t xml:space="preserve">выявление реестровой ошибки, содержащейся в </w:t>
      </w:r>
      <w:proofErr w:type="gramStart"/>
      <w:r w:rsidRPr="00EB2324">
        <w:rPr>
          <w:rFonts w:ascii="Times New Roman" w:hAnsi="Times New Roman"/>
          <w:sz w:val="28"/>
          <w:szCs w:val="28"/>
        </w:rPr>
        <w:t>подготовленных</w:t>
      </w:r>
      <w:proofErr w:type="gramEnd"/>
      <w:r w:rsidRPr="00EB2324">
        <w:rPr>
          <w:rFonts w:ascii="Times New Roman" w:hAnsi="Times New Roman"/>
          <w:sz w:val="28"/>
          <w:szCs w:val="28"/>
        </w:rPr>
        <w:t xml:space="preserve"> кадастровым инженером межевом плане, техническом плане, акте обследования или карте-плане территории, воспроизведенной в ЕГРН. В этом случае уведомление кадастрового инженера осуществляется путем направления ему органом регистрации прав решения о необходимости устранения реестровой ошибки (ч. 7 ст. 20).</w:t>
      </w:r>
    </w:p>
    <w:p w:rsidR="009B5C3F" w:rsidRDefault="00EB2324" w:rsidP="008A5F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2324">
        <w:rPr>
          <w:rFonts w:ascii="Times New Roman" w:hAnsi="Times New Roman"/>
          <w:sz w:val="28"/>
          <w:szCs w:val="28"/>
        </w:rPr>
        <w:t>кадастровый инженер наделяется правом посредством использования электронного сервиса «Личный кабинет кадастрового инженера» направлять запросы о предоставлении сведений и информации, необходимые для выполнения им кадастровых работ, в государственные информационные системы, содержащие сведения, которые могут быть получены с использованием системы межведомственного электронного взаимодействия. Сведения, содержащиеся в ЕГРН, необходимые для выполнения кадастровым инженером кадастровых работ, предоставляются в порядке, установленном Законом о регистрации (ч. 8 ст. 20).</w:t>
      </w:r>
    </w:p>
    <w:p w:rsidR="008A5FB6" w:rsidRDefault="008A5FB6" w:rsidP="008A5F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FB6" w:rsidRDefault="008A5FB6" w:rsidP="008A5FB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23A6" w:rsidRPr="003653E3" w:rsidRDefault="002823A6" w:rsidP="00104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3653E3" w:rsidRDefault="00806892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>Н</w:t>
      </w:r>
      <w:r w:rsidR="0017634B" w:rsidRPr="003653E3">
        <w:rPr>
          <w:rFonts w:ascii="Times New Roman" w:hAnsi="Times New Roman"/>
          <w:sz w:val="28"/>
          <w:szCs w:val="28"/>
        </w:rPr>
        <w:t xml:space="preserve">ачальник Асиновского </w:t>
      </w:r>
    </w:p>
    <w:p w:rsidR="00C13C34" w:rsidRPr="003653E3" w:rsidRDefault="0017634B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межмуниципального отдела </w:t>
      </w:r>
      <w:r w:rsidR="00C13C34" w:rsidRPr="003653E3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7634B" w:rsidRPr="003653E3" w:rsidRDefault="00C13C34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53E3">
        <w:rPr>
          <w:rFonts w:ascii="Times New Roman" w:hAnsi="Times New Roman"/>
          <w:sz w:val="28"/>
          <w:szCs w:val="28"/>
        </w:rPr>
        <w:t xml:space="preserve">Управления Росреестра по Томской области  ______________   </w:t>
      </w:r>
      <w:r w:rsidR="0017634B" w:rsidRPr="003653E3">
        <w:rPr>
          <w:rFonts w:ascii="Times New Roman" w:hAnsi="Times New Roman"/>
          <w:sz w:val="28"/>
          <w:szCs w:val="28"/>
        </w:rPr>
        <w:t xml:space="preserve">Л.Ю. </w:t>
      </w:r>
      <w:proofErr w:type="spellStart"/>
      <w:r w:rsidR="0017634B" w:rsidRPr="003653E3">
        <w:rPr>
          <w:rFonts w:ascii="Times New Roman" w:hAnsi="Times New Roman"/>
          <w:sz w:val="28"/>
          <w:szCs w:val="28"/>
        </w:rPr>
        <w:t>Елькина</w:t>
      </w:r>
      <w:proofErr w:type="spellEnd"/>
    </w:p>
    <w:p w:rsidR="0082670F" w:rsidRPr="003653E3" w:rsidRDefault="0082670F" w:rsidP="001763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34B" w:rsidRPr="002C41E2" w:rsidRDefault="00F863B5" w:rsidP="00263F5F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1E2">
        <w:rPr>
          <w:noProof/>
          <w:sz w:val="24"/>
          <w:szCs w:val="24"/>
        </w:rPr>
        <mc:AlternateContent>
          <mc:Choice Requires="wps">
            <w:drawing>
              <wp:anchor distT="0" distB="0" distL="63500" distR="3846830" simplePos="0" relativeHeight="251660288" behindDoc="1" locked="0" layoutInCell="1" allowOverlap="1" wp14:anchorId="689F96B3" wp14:editId="4D653F52">
                <wp:simplePos x="0" y="0"/>
                <wp:positionH relativeFrom="margin">
                  <wp:posOffset>12065</wp:posOffset>
                </wp:positionH>
                <wp:positionV relativeFrom="paragraph">
                  <wp:posOffset>3226435</wp:posOffset>
                </wp:positionV>
                <wp:extent cx="1710055" cy="48895"/>
                <wp:effectExtent l="0" t="3175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4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4B" w:rsidRPr="002A17DB" w:rsidRDefault="0017634B" w:rsidP="0017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9E499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5pt;margin-top:254.05pt;width:134.65pt;height:3.85pt;z-index:-251656192;visibility:visible;mso-wrap-style:square;mso-width-percent:0;mso-height-percent:0;mso-wrap-distance-left:5pt;mso-wrap-distance-top:0;mso-wrap-distance-right:302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o2qwIAAKg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" filled="f" stroked="f">
                <v:textbox inset="0,0,0,0">
                  <w:txbxContent>
                    <w:p w:rsidR="0017634B" w:rsidRPr="002A17DB" w:rsidRDefault="0017634B" w:rsidP="0017634B"/>
                  </w:txbxContent>
                </v:textbox>
                <w10:wrap type="topAndBottom" anchorx="margin"/>
              </v:shape>
            </w:pict>
          </mc:Fallback>
        </mc:AlternateContent>
      </w:r>
      <w:r w:rsidRPr="002C41E2">
        <w:rPr>
          <w:noProof/>
          <w:sz w:val="24"/>
          <w:szCs w:val="24"/>
        </w:rPr>
        <mc:AlternateContent>
          <mc:Choice Requires="wps">
            <w:drawing>
              <wp:anchor distT="0" distB="6985" distL="3940810" distR="63500" simplePos="0" relativeHeight="251661312" behindDoc="1" locked="0" layoutInCell="1" allowOverlap="1" wp14:anchorId="403B1504" wp14:editId="35A20755">
                <wp:simplePos x="0" y="0"/>
                <wp:positionH relativeFrom="margin">
                  <wp:posOffset>3940810</wp:posOffset>
                </wp:positionH>
                <wp:positionV relativeFrom="paragraph">
                  <wp:posOffset>3181350</wp:posOffset>
                </wp:positionV>
                <wp:extent cx="1621790" cy="45085"/>
                <wp:effectExtent l="127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34B" w:rsidRPr="002A17DB" w:rsidRDefault="0017634B" w:rsidP="0017634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890C63" id="Text Box 3" o:spid="_x0000_s1027" type="#_x0000_t202" style="position:absolute;left:0;text-align:left;margin-left:310.3pt;margin-top:250.5pt;width:127.7pt;height:3.55pt;z-index:-251655168;visibility:visible;mso-wrap-style:square;mso-width-percent:0;mso-height-percent:0;mso-wrap-distance-left:310.3pt;mso-wrap-distance-top:0;mso-wrap-distance-right:5pt;mso-wrap-distance-bottom: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tIrQ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" filled="f" stroked="f">
                <v:textbox inset="0,0,0,0">
                  <w:txbxContent>
                    <w:p w:rsidR="0017634B" w:rsidRPr="002A17DB" w:rsidRDefault="0017634B" w:rsidP="0017634B"/>
                  </w:txbxContent>
                </v:textbox>
                <w10:wrap type="topAndBottom" anchorx="margin"/>
              </v:shape>
            </w:pict>
          </mc:Fallback>
        </mc:AlternateContent>
      </w:r>
      <w:r w:rsidR="00263F5F">
        <w:rPr>
          <w:rFonts w:ascii="Times New Roman" w:hAnsi="Times New Roman"/>
          <w:sz w:val="24"/>
          <w:szCs w:val="24"/>
        </w:rPr>
        <w:tab/>
      </w:r>
    </w:p>
    <w:sectPr w:rsidR="0017634B" w:rsidRPr="002C41E2" w:rsidSect="004B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77F"/>
    <w:multiLevelType w:val="hybridMultilevel"/>
    <w:tmpl w:val="EE1AFAAE"/>
    <w:lvl w:ilvl="0" w:tplc="941C72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9"/>
    <w:rsid w:val="00075618"/>
    <w:rsid w:val="0009600B"/>
    <w:rsid w:val="000E2189"/>
    <w:rsid w:val="00102436"/>
    <w:rsid w:val="00104679"/>
    <w:rsid w:val="0017634B"/>
    <w:rsid w:val="00194273"/>
    <w:rsid w:val="002404EB"/>
    <w:rsid w:val="00263F5F"/>
    <w:rsid w:val="002823A6"/>
    <w:rsid w:val="002C41E2"/>
    <w:rsid w:val="00310DF8"/>
    <w:rsid w:val="003175FC"/>
    <w:rsid w:val="00355B15"/>
    <w:rsid w:val="003653E3"/>
    <w:rsid w:val="00385F13"/>
    <w:rsid w:val="003D2320"/>
    <w:rsid w:val="00401792"/>
    <w:rsid w:val="00437CB6"/>
    <w:rsid w:val="00443500"/>
    <w:rsid w:val="00457F63"/>
    <w:rsid w:val="004A6993"/>
    <w:rsid w:val="004B1691"/>
    <w:rsid w:val="004B4675"/>
    <w:rsid w:val="004C1B7F"/>
    <w:rsid w:val="00552D07"/>
    <w:rsid w:val="00634B16"/>
    <w:rsid w:val="00635688"/>
    <w:rsid w:val="00750777"/>
    <w:rsid w:val="007572C6"/>
    <w:rsid w:val="00760502"/>
    <w:rsid w:val="00763859"/>
    <w:rsid w:val="00785BE6"/>
    <w:rsid w:val="007C0449"/>
    <w:rsid w:val="007F404D"/>
    <w:rsid w:val="00806892"/>
    <w:rsid w:val="0082670F"/>
    <w:rsid w:val="008A5FB6"/>
    <w:rsid w:val="009028B7"/>
    <w:rsid w:val="009030F7"/>
    <w:rsid w:val="0092553F"/>
    <w:rsid w:val="00935F21"/>
    <w:rsid w:val="009949AD"/>
    <w:rsid w:val="009B5C3F"/>
    <w:rsid w:val="009C66ED"/>
    <w:rsid w:val="009D36B0"/>
    <w:rsid w:val="009F052E"/>
    <w:rsid w:val="00A06E92"/>
    <w:rsid w:val="00A7674E"/>
    <w:rsid w:val="00AA190D"/>
    <w:rsid w:val="00AC3F83"/>
    <w:rsid w:val="00B26027"/>
    <w:rsid w:val="00C13C34"/>
    <w:rsid w:val="00C84B52"/>
    <w:rsid w:val="00CA312E"/>
    <w:rsid w:val="00CE7989"/>
    <w:rsid w:val="00CF417D"/>
    <w:rsid w:val="00D205FC"/>
    <w:rsid w:val="00D33EF7"/>
    <w:rsid w:val="00D56753"/>
    <w:rsid w:val="00DA0F28"/>
    <w:rsid w:val="00E06AB4"/>
    <w:rsid w:val="00E261AA"/>
    <w:rsid w:val="00E64365"/>
    <w:rsid w:val="00EA0242"/>
    <w:rsid w:val="00EA0868"/>
    <w:rsid w:val="00EA1D12"/>
    <w:rsid w:val="00EB2324"/>
    <w:rsid w:val="00EC16CD"/>
    <w:rsid w:val="00F1237B"/>
    <w:rsid w:val="00F30D37"/>
    <w:rsid w:val="00F46D1C"/>
    <w:rsid w:val="00F863B5"/>
    <w:rsid w:val="00FE742D"/>
    <w:rsid w:val="00FF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lysko</dc:creator>
  <cp:lastModifiedBy>Глобузова Полина Сергеевна</cp:lastModifiedBy>
  <cp:revision>4</cp:revision>
  <cp:lastPrinted>2023-02-08T04:36:00Z</cp:lastPrinted>
  <dcterms:created xsi:type="dcterms:W3CDTF">2023-04-10T08:29:00Z</dcterms:created>
  <dcterms:modified xsi:type="dcterms:W3CDTF">2023-05-12T07:16:00Z</dcterms:modified>
</cp:coreProperties>
</file>