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93" w:rsidRPr="00076ED5" w:rsidRDefault="00523D93" w:rsidP="00523D93">
      <w:pPr>
        <w:jc w:val="right"/>
        <w:rPr>
          <w:rFonts w:ascii="Arial" w:hAnsi="Arial" w:cs="Arial"/>
          <w:b/>
          <w:sz w:val="24"/>
          <w:szCs w:val="24"/>
        </w:rPr>
      </w:pPr>
    </w:p>
    <w:p w:rsidR="00F75968" w:rsidRPr="00076ED5" w:rsidRDefault="00F75968" w:rsidP="00F75968">
      <w:pPr>
        <w:jc w:val="center"/>
        <w:rPr>
          <w:rFonts w:ascii="Arial" w:hAnsi="Arial" w:cs="Arial"/>
          <w:b/>
          <w:sz w:val="24"/>
          <w:szCs w:val="24"/>
        </w:rPr>
      </w:pPr>
      <w:r w:rsidRPr="00076ED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75968" w:rsidRPr="00076ED5" w:rsidRDefault="00F75968" w:rsidP="00F75968">
      <w:pPr>
        <w:jc w:val="center"/>
        <w:rPr>
          <w:rFonts w:ascii="Arial" w:hAnsi="Arial" w:cs="Arial"/>
          <w:b/>
          <w:sz w:val="24"/>
          <w:szCs w:val="24"/>
        </w:rPr>
      </w:pPr>
      <w:r w:rsidRPr="00076ED5">
        <w:rPr>
          <w:rFonts w:ascii="Arial" w:hAnsi="Arial" w:cs="Arial"/>
          <w:b/>
          <w:sz w:val="24"/>
          <w:szCs w:val="24"/>
        </w:rPr>
        <w:t>ТЕГУЛЬДЕТСКОГО СЕЛЬСКОГО ПОСЕЛЕНИЯ</w:t>
      </w:r>
    </w:p>
    <w:p w:rsidR="00F75968" w:rsidRPr="00076ED5" w:rsidRDefault="00F75968" w:rsidP="00F75968">
      <w:pPr>
        <w:jc w:val="center"/>
        <w:rPr>
          <w:rFonts w:ascii="Arial" w:hAnsi="Arial" w:cs="Arial"/>
          <w:b/>
          <w:sz w:val="24"/>
          <w:szCs w:val="24"/>
        </w:rPr>
      </w:pPr>
      <w:r w:rsidRPr="00076ED5">
        <w:rPr>
          <w:rFonts w:ascii="Arial" w:hAnsi="Arial" w:cs="Arial"/>
          <w:b/>
          <w:sz w:val="24"/>
          <w:szCs w:val="24"/>
        </w:rPr>
        <w:t>ПОСТАНОВЛЕНИЕ</w:t>
      </w:r>
    </w:p>
    <w:p w:rsidR="00F75968" w:rsidRPr="00076ED5" w:rsidRDefault="00526D32" w:rsidP="00F75968">
      <w:p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11.03</w:t>
      </w:r>
      <w:r w:rsidR="000B52AF" w:rsidRPr="00076ED5">
        <w:rPr>
          <w:rFonts w:ascii="Arial" w:hAnsi="Arial" w:cs="Arial"/>
          <w:sz w:val="24"/>
          <w:szCs w:val="24"/>
        </w:rPr>
        <w:t>.2021</w:t>
      </w:r>
      <w:r w:rsidR="00F75968" w:rsidRPr="00076ED5">
        <w:rPr>
          <w:rFonts w:ascii="Arial" w:hAnsi="Arial" w:cs="Arial"/>
          <w:sz w:val="24"/>
          <w:szCs w:val="24"/>
        </w:rPr>
        <w:t xml:space="preserve"> г</w:t>
      </w:r>
      <w:r w:rsidR="00F75968" w:rsidRPr="00076ED5">
        <w:rPr>
          <w:rFonts w:ascii="Arial" w:hAnsi="Arial" w:cs="Arial"/>
          <w:sz w:val="24"/>
          <w:szCs w:val="24"/>
        </w:rPr>
        <w:tab/>
      </w:r>
      <w:r w:rsidR="00F75968" w:rsidRPr="00076ED5">
        <w:rPr>
          <w:rFonts w:ascii="Arial" w:hAnsi="Arial" w:cs="Arial"/>
          <w:sz w:val="24"/>
          <w:szCs w:val="24"/>
        </w:rPr>
        <w:tab/>
      </w:r>
      <w:r w:rsidR="00F75968" w:rsidRPr="00076ED5">
        <w:rPr>
          <w:rFonts w:ascii="Arial" w:hAnsi="Arial" w:cs="Arial"/>
          <w:sz w:val="24"/>
          <w:szCs w:val="24"/>
        </w:rPr>
        <w:tab/>
      </w:r>
      <w:r w:rsidR="00523D93" w:rsidRPr="00076ED5">
        <w:rPr>
          <w:rFonts w:ascii="Arial" w:hAnsi="Arial" w:cs="Arial"/>
          <w:sz w:val="24"/>
          <w:szCs w:val="24"/>
        </w:rPr>
        <w:tab/>
      </w:r>
      <w:r w:rsidR="00562B51">
        <w:rPr>
          <w:rFonts w:ascii="Arial" w:hAnsi="Arial" w:cs="Arial"/>
          <w:sz w:val="24"/>
          <w:szCs w:val="24"/>
        </w:rPr>
        <w:t xml:space="preserve">     </w:t>
      </w:r>
      <w:r w:rsidR="00F75968" w:rsidRPr="00076ED5">
        <w:rPr>
          <w:rFonts w:ascii="Arial" w:hAnsi="Arial" w:cs="Arial"/>
          <w:sz w:val="24"/>
          <w:szCs w:val="24"/>
        </w:rPr>
        <w:t>Тегульдет</w:t>
      </w:r>
      <w:r w:rsidR="00F75968" w:rsidRPr="00076ED5">
        <w:rPr>
          <w:rFonts w:ascii="Arial" w:hAnsi="Arial" w:cs="Arial"/>
          <w:sz w:val="24"/>
          <w:szCs w:val="24"/>
        </w:rPr>
        <w:tab/>
      </w:r>
      <w:r w:rsidR="00F75968" w:rsidRPr="00076ED5">
        <w:rPr>
          <w:rFonts w:ascii="Arial" w:hAnsi="Arial" w:cs="Arial"/>
          <w:sz w:val="24"/>
          <w:szCs w:val="24"/>
        </w:rPr>
        <w:tab/>
      </w:r>
      <w:r w:rsidR="00F75968" w:rsidRPr="00076ED5">
        <w:rPr>
          <w:rFonts w:ascii="Arial" w:hAnsi="Arial" w:cs="Arial"/>
          <w:sz w:val="24"/>
          <w:szCs w:val="24"/>
        </w:rPr>
        <w:tab/>
      </w:r>
      <w:r w:rsidR="00F75968" w:rsidRPr="00076ED5">
        <w:rPr>
          <w:rFonts w:ascii="Arial" w:hAnsi="Arial" w:cs="Arial"/>
          <w:sz w:val="24"/>
          <w:szCs w:val="24"/>
        </w:rPr>
        <w:tab/>
      </w:r>
      <w:r w:rsidR="00F75968" w:rsidRPr="00076ED5">
        <w:rPr>
          <w:rFonts w:ascii="Arial" w:hAnsi="Arial" w:cs="Arial"/>
          <w:sz w:val="24"/>
          <w:szCs w:val="24"/>
        </w:rPr>
        <w:tab/>
        <w:t xml:space="preserve">№ </w:t>
      </w:r>
      <w:r w:rsidRPr="00076ED5">
        <w:rPr>
          <w:rFonts w:ascii="Arial" w:hAnsi="Arial" w:cs="Arial"/>
          <w:sz w:val="24"/>
          <w:szCs w:val="24"/>
        </w:rPr>
        <w:t>41</w:t>
      </w:r>
    </w:p>
    <w:p w:rsidR="00F75968" w:rsidRPr="00076ED5" w:rsidRDefault="00F75968" w:rsidP="00F75968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</w:rPr>
      </w:pPr>
      <w:r w:rsidRPr="00076ED5">
        <w:rPr>
          <w:rStyle w:val="eop"/>
          <w:rFonts w:ascii="Arial" w:hAnsi="Arial" w:cs="Arial"/>
        </w:rPr>
        <w:t> </w:t>
      </w:r>
    </w:p>
    <w:p w:rsidR="000B52AF" w:rsidRPr="00076ED5" w:rsidRDefault="000B52AF" w:rsidP="00523D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b/>
        </w:rPr>
      </w:pPr>
      <w:r w:rsidRPr="00076ED5">
        <w:rPr>
          <w:rStyle w:val="normaltextrun"/>
          <w:rFonts w:ascii="Arial" w:hAnsi="Arial" w:cs="Arial"/>
          <w:b/>
        </w:rPr>
        <w:t xml:space="preserve">О местах (площадках) накопления твердых коммунальных отходов на территории муниципального образования Тегульдетское сельское поселение </w:t>
      </w:r>
    </w:p>
    <w:p w:rsidR="00F75968" w:rsidRPr="00076ED5" w:rsidRDefault="00F75968" w:rsidP="000B52AF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</w:rPr>
      </w:pPr>
      <w:r w:rsidRPr="00076ED5">
        <w:rPr>
          <w:rStyle w:val="eop"/>
          <w:rFonts w:ascii="Arial" w:hAnsi="Arial" w:cs="Arial"/>
        </w:rPr>
        <w:t> </w:t>
      </w:r>
    </w:p>
    <w:p w:rsidR="00F75968" w:rsidRPr="00076ED5" w:rsidRDefault="00F75968" w:rsidP="00F759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076ED5">
        <w:rPr>
          <w:rStyle w:val="normaltextrun"/>
          <w:rFonts w:ascii="Arial" w:hAnsi="Arial" w:cs="Arial"/>
          <w:color w:val="282828"/>
          <w:shd w:val="clear" w:color="auto" w:fill="FFFFFF"/>
        </w:rPr>
        <w:t>В соответствии </w:t>
      </w:r>
      <w:r w:rsidRPr="00076ED5">
        <w:rPr>
          <w:rStyle w:val="normaltextrun"/>
          <w:rFonts w:ascii="Arial" w:hAnsi="Arial" w:cs="Arial"/>
          <w:color w:val="000000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 </w:t>
      </w:r>
      <w:r w:rsidRPr="00076ED5">
        <w:rPr>
          <w:rStyle w:val="normaltextrun"/>
          <w:rFonts w:ascii="Arial" w:hAnsi="Arial" w:cs="Arial"/>
        </w:rPr>
        <w:t>законом</w:t>
      </w:r>
      <w:r w:rsidRPr="00076ED5">
        <w:rPr>
          <w:rStyle w:val="normaltextrun"/>
          <w:rFonts w:ascii="Arial" w:hAnsi="Arial" w:cs="Arial"/>
          <w:color w:val="000000"/>
        </w:rPr>
        <w:t> от 24 июня 1998 года № 89-ФЗ «Об отходах производства и потребления»</w:t>
      </w:r>
      <w:r w:rsidRPr="00076ED5">
        <w:rPr>
          <w:rStyle w:val="normaltextrun"/>
          <w:rFonts w:ascii="Arial" w:hAnsi="Arial" w:cs="Arial"/>
        </w:rPr>
        <w:t>, руководствуясь 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их реестра», </w:t>
      </w:r>
      <w:r w:rsidRPr="00076ED5">
        <w:rPr>
          <w:rStyle w:val="eop"/>
          <w:rFonts w:ascii="Arial" w:hAnsi="Arial" w:cs="Arial"/>
        </w:rPr>
        <w:t> </w:t>
      </w:r>
    </w:p>
    <w:p w:rsidR="00F75968" w:rsidRPr="00076ED5" w:rsidRDefault="00F75968" w:rsidP="00F759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>                                          </w:t>
      </w:r>
      <w:r w:rsidRPr="00076ED5">
        <w:rPr>
          <w:rStyle w:val="eop"/>
          <w:rFonts w:ascii="Arial" w:hAnsi="Arial" w:cs="Arial"/>
        </w:rPr>
        <w:t> </w:t>
      </w:r>
    </w:p>
    <w:p w:rsidR="00F75968" w:rsidRPr="00076ED5" w:rsidRDefault="00F75968" w:rsidP="00F759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> ПОСТАНОВЛЯЮ:</w:t>
      </w:r>
      <w:r w:rsidRPr="00076ED5">
        <w:rPr>
          <w:rStyle w:val="eop"/>
          <w:rFonts w:ascii="Arial" w:hAnsi="Arial" w:cs="Arial"/>
        </w:rPr>
        <w:t> </w:t>
      </w:r>
    </w:p>
    <w:p w:rsidR="00523D93" w:rsidRPr="00076ED5" w:rsidRDefault="00523D93" w:rsidP="00F759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</w:p>
    <w:p w:rsidR="000B52AF" w:rsidRPr="00076ED5" w:rsidRDefault="00F75968" w:rsidP="00523D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  <w:r w:rsidRPr="00076ED5">
        <w:rPr>
          <w:rStyle w:val="eop"/>
          <w:rFonts w:ascii="Arial" w:hAnsi="Arial" w:cs="Arial"/>
        </w:rPr>
        <w:t> </w:t>
      </w:r>
      <w:r w:rsidRPr="00076ED5">
        <w:rPr>
          <w:rStyle w:val="normaltextrun"/>
          <w:rFonts w:ascii="Arial" w:hAnsi="Arial" w:cs="Arial"/>
        </w:rPr>
        <w:t xml:space="preserve">1. </w:t>
      </w:r>
      <w:r w:rsidR="000B52AF" w:rsidRPr="00076ED5">
        <w:rPr>
          <w:rStyle w:val="normaltextrun"/>
          <w:rFonts w:ascii="Arial" w:hAnsi="Arial" w:cs="Arial"/>
        </w:rPr>
        <w:t>Определить схему размещения мест (площадок) накопления твердых коммунальных отходов на территории муниципального образования Тегульдетское сельское поселение село Тегульдет согласно приложению № 1 к настоящему Постановлению.</w:t>
      </w:r>
    </w:p>
    <w:p w:rsidR="00F75968" w:rsidRPr="00076ED5" w:rsidRDefault="00523D93" w:rsidP="00523D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 xml:space="preserve"> 2</w:t>
      </w:r>
      <w:r w:rsidR="00F75968" w:rsidRPr="00076ED5">
        <w:rPr>
          <w:rStyle w:val="normaltextrun"/>
          <w:rFonts w:ascii="Arial" w:hAnsi="Arial" w:cs="Arial"/>
        </w:rPr>
        <w:t>.</w:t>
      </w:r>
      <w:r w:rsidRPr="00076ED5">
        <w:rPr>
          <w:rStyle w:val="normaltextrun"/>
          <w:rFonts w:ascii="Arial" w:hAnsi="Arial" w:cs="Arial"/>
        </w:rPr>
        <w:t xml:space="preserve"> </w:t>
      </w:r>
      <w:r w:rsidR="00F75968" w:rsidRPr="00076ED5">
        <w:rPr>
          <w:rStyle w:val="normaltextrun"/>
          <w:rFonts w:ascii="Arial" w:hAnsi="Arial" w:cs="Arial"/>
        </w:rPr>
        <w:t>Обнародовать настоящее постановление в установленном Уставом муниципального образования «Тегульдетское</w:t>
      </w:r>
      <w:r w:rsidRPr="00076ED5">
        <w:rPr>
          <w:rStyle w:val="normaltextrun"/>
          <w:rFonts w:ascii="Arial" w:hAnsi="Arial" w:cs="Arial"/>
        </w:rPr>
        <w:t xml:space="preserve"> сельское </w:t>
      </w:r>
      <w:r w:rsidR="00F75968" w:rsidRPr="00076ED5">
        <w:rPr>
          <w:rStyle w:val="contextualspellingandgrammarerror"/>
          <w:rFonts w:ascii="Arial" w:hAnsi="Arial" w:cs="Arial"/>
        </w:rPr>
        <w:t>поселение»</w:t>
      </w:r>
      <w:r w:rsidRPr="00076ED5">
        <w:rPr>
          <w:rStyle w:val="contextualspellingandgrammarerror"/>
          <w:rFonts w:ascii="Arial" w:hAnsi="Arial" w:cs="Arial"/>
        </w:rPr>
        <w:t xml:space="preserve"> </w:t>
      </w:r>
      <w:r w:rsidR="00F75968" w:rsidRPr="00076ED5">
        <w:rPr>
          <w:rStyle w:val="contextualspellingandgrammarerror"/>
          <w:rFonts w:ascii="Arial" w:hAnsi="Arial" w:cs="Arial"/>
        </w:rPr>
        <w:t>порядке</w:t>
      </w:r>
      <w:r w:rsidRPr="00076ED5">
        <w:rPr>
          <w:rStyle w:val="contextualspellingandgrammarerror"/>
          <w:rFonts w:ascii="Arial" w:hAnsi="Arial" w:cs="Arial"/>
        </w:rPr>
        <w:t xml:space="preserve"> </w:t>
      </w:r>
      <w:r w:rsidR="00F75968" w:rsidRPr="00076ED5">
        <w:rPr>
          <w:rStyle w:val="normaltextrun"/>
          <w:rFonts w:ascii="Arial" w:hAnsi="Arial" w:cs="Arial"/>
        </w:rPr>
        <w:t>и</w:t>
      </w:r>
      <w:r w:rsidRPr="00076ED5">
        <w:rPr>
          <w:rStyle w:val="normaltextrun"/>
          <w:rFonts w:ascii="Arial" w:hAnsi="Arial" w:cs="Arial"/>
        </w:rPr>
        <w:t xml:space="preserve"> </w:t>
      </w:r>
      <w:r w:rsidR="00F75968" w:rsidRPr="00076ED5">
        <w:rPr>
          <w:rStyle w:val="normaltextrun"/>
          <w:rFonts w:ascii="Arial" w:hAnsi="Arial" w:cs="Arial"/>
        </w:rPr>
        <w:t>разместить на официальном сайте Тегульдетского сельского поселения</w:t>
      </w:r>
      <w:r w:rsidRPr="00076ED5">
        <w:rPr>
          <w:rStyle w:val="normaltextrun"/>
          <w:rFonts w:ascii="Arial" w:hAnsi="Arial" w:cs="Arial"/>
        </w:rPr>
        <w:t xml:space="preserve"> </w:t>
      </w:r>
      <w:r w:rsidR="00F75968" w:rsidRPr="00076ED5">
        <w:rPr>
          <w:rStyle w:val="normaltextrun"/>
          <w:rFonts w:ascii="Arial" w:hAnsi="Arial" w:cs="Arial"/>
        </w:rPr>
        <w:t>в информационно-телекоммуникационной сети «Интернет»</w:t>
      </w:r>
      <w:r w:rsidR="00F75968" w:rsidRPr="00076ED5">
        <w:rPr>
          <w:rStyle w:val="normaltextrun"/>
          <w:rFonts w:ascii="Arial" w:hAnsi="Arial" w:cs="Arial"/>
          <w:color w:val="000000"/>
        </w:rPr>
        <w:t>.</w:t>
      </w:r>
      <w:r w:rsidRPr="00076ED5">
        <w:rPr>
          <w:rStyle w:val="normaltextrun"/>
          <w:rFonts w:ascii="Arial" w:hAnsi="Arial" w:cs="Arial"/>
        </w:rPr>
        <w:t> </w:t>
      </w:r>
    </w:p>
    <w:p w:rsidR="00F75968" w:rsidRPr="00076ED5" w:rsidRDefault="00523D93" w:rsidP="00F759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>3</w:t>
      </w:r>
      <w:r w:rsidR="00F75968" w:rsidRPr="00076ED5">
        <w:rPr>
          <w:rStyle w:val="normaltextrun"/>
          <w:rFonts w:ascii="Arial" w:hAnsi="Arial" w:cs="Arial"/>
        </w:rPr>
        <w:t>. Настоящее постановление вступает в силу с даты его официального опубликования.</w:t>
      </w:r>
      <w:r w:rsidR="00F75968" w:rsidRPr="00076ED5">
        <w:rPr>
          <w:rStyle w:val="eop"/>
          <w:rFonts w:ascii="Arial" w:hAnsi="Arial" w:cs="Arial"/>
        </w:rPr>
        <w:t> </w:t>
      </w:r>
    </w:p>
    <w:p w:rsidR="00F75968" w:rsidRPr="00076ED5" w:rsidRDefault="00523D93" w:rsidP="00F7596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>4</w:t>
      </w:r>
      <w:r w:rsidR="00F75968" w:rsidRPr="00076ED5">
        <w:rPr>
          <w:rStyle w:val="normaltextrun"/>
          <w:rFonts w:ascii="Arial" w:hAnsi="Arial" w:cs="Arial"/>
        </w:rPr>
        <w:t>. Контроль за исполнением настоящего постановления оставляю за собой.</w:t>
      </w:r>
      <w:r w:rsidR="00F75968" w:rsidRPr="00076ED5">
        <w:rPr>
          <w:rStyle w:val="eop"/>
          <w:rFonts w:ascii="Arial" w:hAnsi="Arial" w:cs="Arial"/>
        </w:rPr>
        <w:t> </w:t>
      </w:r>
    </w:p>
    <w:p w:rsidR="00F75968" w:rsidRPr="00076ED5" w:rsidRDefault="00F75968" w:rsidP="00F7596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76ED5">
        <w:rPr>
          <w:rStyle w:val="eop"/>
          <w:rFonts w:ascii="Arial" w:hAnsi="Arial" w:cs="Arial"/>
        </w:rPr>
        <w:t> </w:t>
      </w:r>
    </w:p>
    <w:p w:rsidR="002317D4" w:rsidRPr="00076ED5" w:rsidRDefault="002317D4" w:rsidP="00F7596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F100B" w:rsidRPr="00076ED5" w:rsidRDefault="006F100B" w:rsidP="00F759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>Глава Тегульдетского</w:t>
      </w:r>
    </w:p>
    <w:p w:rsidR="00F75968" w:rsidRPr="00076ED5" w:rsidRDefault="006F100B" w:rsidP="00F759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6ED5">
        <w:rPr>
          <w:rStyle w:val="normaltextrun"/>
          <w:rFonts w:ascii="Arial" w:hAnsi="Arial" w:cs="Arial"/>
        </w:rPr>
        <w:t>сельского поселения</w:t>
      </w:r>
      <w:r w:rsidR="00F75968" w:rsidRPr="00076ED5">
        <w:rPr>
          <w:rStyle w:val="normaltextrun"/>
          <w:rFonts w:ascii="Arial" w:hAnsi="Arial" w:cs="Arial"/>
        </w:rPr>
        <w:t>                                   </w:t>
      </w:r>
      <w:r w:rsidRPr="00076ED5">
        <w:rPr>
          <w:rStyle w:val="normaltextrun"/>
          <w:rFonts w:ascii="Arial" w:hAnsi="Arial" w:cs="Arial"/>
        </w:rPr>
        <w:t>                               В. С. Житник</w:t>
      </w:r>
    </w:p>
    <w:p w:rsidR="002317D4" w:rsidRPr="00076ED5" w:rsidRDefault="00F75968" w:rsidP="000B52AF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</w:rPr>
      </w:pPr>
      <w:r w:rsidRPr="00076ED5">
        <w:rPr>
          <w:rStyle w:val="eop"/>
          <w:rFonts w:ascii="Arial" w:hAnsi="Arial" w:cs="Arial"/>
        </w:rPr>
        <w:t> </w:t>
      </w:r>
    </w:p>
    <w:p w:rsidR="00523D93" w:rsidRPr="00076ED5" w:rsidRDefault="00523D93" w:rsidP="000B52AF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</w:rPr>
      </w:pPr>
    </w:p>
    <w:p w:rsidR="00523D93" w:rsidRPr="00076ED5" w:rsidRDefault="00523D93" w:rsidP="000B52AF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Ленина 86 и ул. Советской.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 xml:space="preserve">Пер. ул. Ленина 50 </w:t>
      </w:r>
      <w:bookmarkStart w:id="0" w:name="_GoBack"/>
      <w:bookmarkEnd w:id="0"/>
      <w:r w:rsidR="00562B51" w:rsidRPr="00076ED5">
        <w:rPr>
          <w:rFonts w:ascii="Arial" w:hAnsi="Arial" w:cs="Arial"/>
          <w:sz w:val="24"/>
          <w:szCs w:val="24"/>
        </w:rPr>
        <w:t>и,</w:t>
      </w:r>
      <w:r w:rsidRPr="00076ED5">
        <w:rPr>
          <w:rFonts w:ascii="Arial" w:hAnsi="Arial" w:cs="Arial"/>
          <w:sz w:val="24"/>
          <w:szCs w:val="24"/>
        </w:rPr>
        <w:t xml:space="preserve"> а/д Четь-Конторка.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 xml:space="preserve">МКД </w:t>
      </w:r>
      <w:r w:rsidR="00AA3506" w:rsidRPr="00076ED5">
        <w:rPr>
          <w:rFonts w:ascii="Arial" w:hAnsi="Arial" w:cs="Arial"/>
          <w:sz w:val="24"/>
          <w:szCs w:val="24"/>
        </w:rPr>
        <w:t>ул.</w:t>
      </w:r>
      <w:r w:rsidRPr="00076ED5">
        <w:rPr>
          <w:rFonts w:ascii="Arial" w:hAnsi="Arial" w:cs="Arial"/>
          <w:sz w:val="24"/>
          <w:szCs w:val="24"/>
        </w:rPr>
        <w:t xml:space="preserve"> Ленина 126.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Ленина 184.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Рабочая 29.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Береговая 43.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Партизанская 28.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Советской и ул. Партизанской.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Партизанская 67.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Заречная 12.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Парковая и ул. Новая.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Лесная и пер. Железнодорожного.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Сибирская 12.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lastRenderedPageBreak/>
        <w:t>Ул. Комсомольская 36.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МКД ул. Советская 1.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Комарова и ул. Садовой.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Пушкина и ул. Комарова.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Некрасова и пер. Пушкина.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Маяковского и ул. Парковой.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Маяковского и ул. Комарова.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Пер. ул. Зеленой и пер. Пушкина.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Луговая 2.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Молодежная 1.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Строительная 15.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Площадка Буровая.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МКД ул. Октябрьская 18.</w:t>
      </w:r>
    </w:p>
    <w:p w:rsidR="00523D93" w:rsidRPr="00076ED5" w:rsidRDefault="00523D93" w:rsidP="00523D9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МКД ул. Октябрьская 33.</w:t>
      </w:r>
    </w:p>
    <w:p w:rsidR="00523D93" w:rsidRDefault="00523D93" w:rsidP="002D0469">
      <w:pPr>
        <w:pStyle w:val="a5"/>
        <w:numPr>
          <w:ilvl w:val="0"/>
          <w:numId w:val="1"/>
        </w:numPr>
        <w:ind w:left="0" w:right="-710" w:firstLine="360"/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>Ул. Рабочая 50</w:t>
      </w:r>
    </w:p>
    <w:p w:rsidR="002D0469" w:rsidRPr="002D0469" w:rsidRDefault="002D0469" w:rsidP="002D046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0469">
        <w:rPr>
          <w:rFonts w:ascii="Arial" w:hAnsi="Arial" w:cs="Arial"/>
          <w:sz w:val="20"/>
          <w:szCs w:val="20"/>
        </w:rPr>
        <w:t>Приложение №1</w:t>
      </w:r>
    </w:p>
    <w:p w:rsidR="002D0469" w:rsidRPr="002D0469" w:rsidRDefault="002D0469" w:rsidP="002D046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0469">
        <w:rPr>
          <w:rFonts w:ascii="Arial" w:hAnsi="Arial" w:cs="Arial"/>
          <w:sz w:val="20"/>
          <w:szCs w:val="20"/>
        </w:rPr>
        <w:t xml:space="preserve">                                                 к постановлению Администрации</w:t>
      </w:r>
    </w:p>
    <w:p w:rsidR="002D0469" w:rsidRPr="002D0469" w:rsidRDefault="002D0469" w:rsidP="002D046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0469">
        <w:rPr>
          <w:rFonts w:ascii="Arial" w:hAnsi="Arial" w:cs="Arial"/>
          <w:sz w:val="20"/>
          <w:szCs w:val="20"/>
        </w:rPr>
        <w:t>Тегульдетского сельского поселения</w:t>
      </w:r>
    </w:p>
    <w:p w:rsidR="002D0469" w:rsidRPr="002D0469" w:rsidRDefault="002D0469" w:rsidP="002D046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0469">
        <w:rPr>
          <w:rFonts w:ascii="Arial" w:hAnsi="Arial" w:cs="Arial"/>
          <w:sz w:val="20"/>
          <w:szCs w:val="20"/>
        </w:rPr>
        <w:t xml:space="preserve">                                                          от «11» марта 2021 г. № 41</w:t>
      </w:r>
    </w:p>
    <w:p w:rsidR="002D0469" w:rsidRPr="002D0469" w:rsidRDefault="002D0469" w:rsidP="002D04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0469">
        <w:rPr>
          <w:rFonts w:ascii="Arial" w:hAnsi="Arial" w:cs="Arial"/>
          <w:sz w:val="24"/>
          <w:szCs w:val="24"/>
        </w:rPr>
        <w:t>Схема размещения мест (площадок) накопления твердых коммунальных отходов</w:t>
      </w:r>
    </w:p>
    <w:p w:rsidR="002D0469" w:rsidRDefault="002D0469" w:rsidP="002D04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0469">
        <w:rPr>
          <w:rFonts w:ascii="Arial" w:hAnsi="Arial" w:cs="Arial"/>
          <w:sz w:val="24"/>
          <w:szCs w:val="24"/>
        </w:rPr>
        <w:t>на территории муниципального образования Тегульдетское сельское поселение с. Тегульдет</w:t>
      </w:r>
    </w:p>
    <w:p w:rsidR="00523D93" w:rsidRPr="00076ED5" w:rsidRDefault="002D0469" w:rsidP="00523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9D32FDF" wp14:editId="75E04ABC">
            <wp:extent cx="6120130" cy="3425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D93" w:rsidRPr="00076ED5" w:rsidRDefault="00523D93">
      <w:pPr>
        <w:rPr>
          <w:rFonts w:ascii="Arial" w:hAnsi="Arial" w:cs="Arial"/>
          <w:sz w:val="24"/>
          <w:szCs w:val="24"/>
        </w:rPr>
      </w:pPr>
      <w:r w:rsidRPr="00076ED5">
        <w:rPr>
          <w:rFonts w:ascii="Arial" w:hAnsi="Arial" w:cs="Arial"/>
          <w:sz w:val="24"/>
          <w:szCs w:val="24"/>
        </w:rPr>
        <w:t xml:space="preserve">                                 </w:t>
      </w:r>
    </w:p>
    <w:sectPr w:rsidR="00523D93" w:rsidRPr="00076ED5" w:rsidSect="002D046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46831"/>
    <w:multiLevelType w:val="hybridMultilevel"/>
    <w:tmpl w:val="1564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D3"/>
    <w:rsid w:val="00014CF9"/>
    <w:rsid w:val="00076ED5"/>
    <w:rsid w:val="000B52AF"/>
    <w:rsid w:val="002317D4"/>
    <w:rsid w:val="002D0469"/>
    <w:rsid w:val="00455DE8"/>
    <w:rsid w:val="00523D93"/>
    <w:rsid w:val="00526D32"/>
    <w:rsid w:val="00562B51"/>
    <w:rsid w:val="006F100B"/>
    <w:rsid w:val="00AA3506"/>
    <w:rsid w:val="00AE2215"/>
    <w:rsid w:val="00EF065C"/>
    <w:rsid w:val="00F75968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8D68A-08F4-4189-88F8-86B2859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5968"/>
  </w:style>
  <w:style w:type="character" w:customStyle="1" w:styleId="eop">
    <w:name w:val="eop"/>
    <w:basedOn w:val="a0"/>
    <w:rsid w:val="00F75968"/>
  </w:style>
  <w:style w:type="character" w:customStyle="1" w:styleId="spellingerror">
    <w:name w:val="spellingerror"/>
    <w:basedOn w:val="a0"/>
    <w:rsid w:val="00F75968"/>
  </w:style>
  <w:style w:type="character" w:customStyle="1" w:styleId="contextualspellingandgrammarerror">
    <w:name w:val="contextualspellingandgrammarerror"/>
    <w:basedOn w:val="a0"/>
    <w:rsid w:val="00F75968"/>
  </w:style>
  <w:style w:type="paragraph" w:styleId="a3">
    <w:name w:val="Balloon Text"/>
    <w:basedOn w:val="a"/>
    <w:link w:val="a4"/>
    <w:uiPriority w:val="99"/>
    <w:semiHidden/>
    <w:unhideWhenUsed/>
    <w:rsid w:val="0023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D3D-2D20-4834-A4C9-FE7D1D75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Татьяна</cp:lastModifiedBy>
  <cp:revision>6</cp:revision>
  <cp:lastPrinted>2021-03-15T07:49:00Z</cp:lastPrinted>
  <dcterms:created xsi:type="dcterms:W3CDTF">2021-03-15T07:49:00Z</dcterms:created>
  <dcterms:modified xsi:type="dcterms:W3CDTF">2021-04-05T08:00:00Z</dcterms:modified>
</cp:coreProperties>
</file>